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AD9" w:rsidRDefault="00BD1AD9" w:rsidP="00BD1AD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Қылмыстық әділсот қызметіның халықаралық стандарттары» пәні бойынша емтихан сұрақтары</w:t>
      </w:r>
    </w:p>
    <w:p w:rsidR="00BD1AD9" w:rsidRDefault="00BD1AD9" w:rsidP="00BD1AD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1AD9" w:rsidRDefault="00BD1AD9" w:rsidP="00BD1AD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1-блок</w:t>
      </w:r>
    </w:p>
    <w:p w:rsidR="00BD1AD9" w:rsidRDefault="00BD1AD9" w:rsidP="00BD1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Қылмыстық әділсот саласындағы халық</w:t>
      </w:r>
      <w:r w:rsidR="0029387C">
        <w:rPr>
          <w:rFonts w:ascii="Times New Roman" w:hAnsi="Times New Roman" w:cs="Times New Roman"/>
          <w:sz w:val="28"/>
          <w:szCs w:val="28"/>
          <w:lang w:val="kk-KZ"/>
        </w:rPr>
        <w:t>аралық стандарттардың түсінігі және маңызы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D1AD9" w:rsidRDefault="00BD1AD9" w:rsidP="00BD1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Қылмыстық әділсот саласындағы халықаралық стандарттарды топтасты</w:t>
      </w:r>
      <w:r w:rsidR="0029387C">
        <w:rPr>
          <w:rFonts w:ascii="Times New Roman" w:hAnsi="Times New Roman" w:cs="Times New Roman"/>
          <w:sz w:val="28"/>
          <w:szCs w:val="28"/>
          <w:lang w:val="kk-KZ"/>
        </w:rPr>
        <w:t xml:space="preserve">ру және топтастыру </w:t>
      </w:r>
      <w:r>
        <w:rPr>
          <w:rFonts w:ascii="Times New Roman" w:hAnsi="Times New Roman" w:cs="Times New Roman"/>
          <w:sz w:val="28"/>
          <w:szCs w:val="28"/>
          <w:lang w:val="kk-KZ"/>
        </w:rPr>
        <w:t>критерийлері.</w:t>
      </w:r>
    </w:p>
    <w:p w:rsidR="00BD1AD9" w:rsidRDefault="00BD1AD9" w:rsidP="00BD1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Адам құқықтары саласындағы халықаралық стандарттар.</w:t>
      </w:r>
    </w:p>
    <w:p w:rsidR="00BD1AD9" w:rsidRDefault="00BD1AD9" w:rsidP="00BD1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Қылмыстық әділсот саласындағы халықаралық стандарттар</w:t>
      </w:r>
      <w:r w:rsidR="0029387C">
        <w:rPr>
          <w:rFonts w:ascii="Times New Roman" w:hAnsi="Times New Roman" w:cs="Times New Roman"/>
          <w:sz w:val="28"/>
          <w:szCs w:val="28"/>
          <w:lang w:val="kk-KZ"/>
        </w:rPr>
        <w:t>дағы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адам құқықтарын қорғау.</w:t>
      </w:r>
    </w:p>
    <w:p w:rsidR="00BD1AD9" w:rsidRDefault="00BD1AD9" w:rsidP="00BD1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Қылмыстық әділсот саласындағы моралдық-этикалық стандарттар.</w:t>
      </w:r>
    </w:p>
    <w:p w:rsidR="00BD1AD9" w:rsidRDefault="00BD1AD9" w:rsidP="00BD1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 Қылмыстық әділсот саласындағы стандарттардың дамуы бойынша халықаралық актілер.</w:t>
      </w:r>
    </w:p>
    <w:p w:rsidR="00BD1AD9" w:rsidRDefault="00BD1AD9" w:rsidP="00BD1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 1948 ж. 10 желтоқсандағы адам құқықтарының жалпыға ортақ Декларациясы</w:t>
      </w:r>
      <w:r w:rsidR="0029387C">
        <w:rPr>
          <w:rFonts w:ascii="Times New Roman" w:hAnsi="Times New Roman" w:cs="Times New Roman"/>
          <w:sz w:val="28"/>
          <w:szCs w:val="28"/>
          <w:lang w:val="kk-KZ"/>
        </w:rPr>
        <w:t>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қылмыстық әділсот стандарттарына қатысты ережелері.</w:t>
      </w:r>
    </w:p>
    <w:p w:rsidR="00BD1AD9" w:rsidRDefault="00BD1AD9" w:rsidP="00BD1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 1966 ж. 16  желтоқсандағы азаматтық және саяси құқықтар туралы халықаралық Пакт және</w:t>
      </w:r>
      <w:r w:rsidR="0029387C">
        <w:rPr>
          <w:rFonts w:ascii="Times New Roman" w:hAnsi="Times New Roman" w:cs="Times New Roman"/>
          <w:sz w:val="28"/>
          <w:szCs w:val="28"/>
          <w:lang w:val="kk-KZ"/>
        </w:rPr>
        <w:t xml:space="preserve"> оның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қылмыстық сот өндірісінің стандарт</w:t>
      </w:r>
      <w:r w:rsidR="0029387C">
        <w:rPr>
          <w:rFonts w:ascii="Times New Roman" w:hAnsi="Times New Roman" w:cs="Times New Roman"/>
          <w:sz w:val="28"/>
          <w:szCs w:val="28"/>
          <w:lang w:val="kk-KZ"/>
        </w:rPr>
        <w:t xml:space="preserve"> ретіндегі ролі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  </w:t>
      </w:r>
    </w:p>
    <w:p w:rsidR="00BD1AD9" w:rsidRDefault="00BD1AD9" w:rsidP="00BD1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10. Құқық тәртібін қолдау бойынша лауазымды адамдардың жүріс-тұрыс стандарттары. </w:t>
      </w:r>
    </w:p>
    <w:p w:rsidR="00BD1AD9" w:rsidRDefault="00BD1AD9" w:rsidP="00BD1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11. 1996 ж. 12 желтоқсандағы мемлекеттік лауазымды адамдардың жүріс-тұрысының Халықаралық кодексі</w:t>
      </w:r>
      <w:r w:rsidR="0029387C">
        <w:rPr>
          <w:rFonts w:ascii="Times New Roman" w:hAnsi="Times New Roman" w:cs="Times New Roman"/>
          <w:sz w:val="28"/>
          <w:szCs w:val="28"/>
          <w:lang w:val="kk-KZ"/>
        </w:rPr>
        <w:t>нің негізгі ережелері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C37BFD" w:rsidRDefault="00BD1AD9" w:rsidP="00BD1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12. Құқықтық тәртіпті қолдау бойынша лауазымды адамдар жүріс-тұрысының Кодексін тиімді іске асыру үшін Жетекші қағидалар</w:t>
      </w:r>
      <w:r w:rsidR="0029387C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(1989 ж. 24 мамырда БҰҰ Экономикалық және Әлеуметтік Кеңесінің резлюциясымен бекітілген).</w:t>
      </w:r>
    </w:p>
    <w:p w:rsidR="00C37BFD" w:rsidRDefault="00C37BFD" w:rsidP="00C37B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. Еуропа елдері бойынша қабылданған халықаралық актілердің Қазақстан Республикасының заңдарын реформалауда қолдану мүмкіндіктері.</w:t>
      </w:r>
    </w:p>
    <w:p w:rsidR="00C37BFD" w:rsidRDefault="00C37BFD" w:rsidP="00C37B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Қылмыстық әділсот саласындағы халықаралық актілердің нормаларын отандық заңда қолданудың тәсілдері. </w:t>
      </w:r>
    </w:p>
    <w:p w:rsidR="00C37BFD" w:rsidRPr="00C37BFD" w:rsidRDefault="00C37BFD" w:rsidP="00C37B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>. Сот тәуелс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іздігінің кепілдіктері.  </w:t>
      </w:r>
    </w:p>
    <w:p w:rsidR="00BD1AD9" w:rsidRDefault="00BD1AD9" w:rsidP="00BD1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D1AD9" w:rsidRDefault="00BD1AD9" w:rsidP="00BD1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D1AD9" w:rsidRDefault="00BD1AD9" w:rsidP="00BD1A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2-блок </w:t>
      </w:r>
    </w:p>
    <w:p w:rsidR="00BD1AD9" w:rsidRDefault="00BD1AD9" w:rsidP="00BD1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Қылмыстық әділсотқа қатысты Жалпыға танымал қағидалардың отандық заңдардың дамуындағы ролі.</w:t>
      </w:r>
    </w:p>
    <w:p w:rsidR="00BD1AD9" w:rsidRDefault="00BD1AD9" w:rsidP="00BD1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Қылмыстық әділсот саласындағы міндетті және ұсыныс ретіндегі халықаралық-құқықтық актілердің пәрменділігі.</w:t>
      </w:r>
    </w:p>
    <w:p w:rsidR="00BD1AD9" w:rsidRDefault="00BD1AD9" w:rsidP="00BD1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Қылмыстық юстиция және әділсот ұғымдарының араларындағы байланыстар.</w:t>
      </w:r>
    </w:p>
    <w:p w:rsidR="00BD1AD9" w:rsidRDefault="00BD1AD9" w:rsidP="00BD1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4. Қылмыстық юстиция саласындағы халықаралы-құқықтық стандарттардың топтары</w:t>
      </w:r>
      <w:r w:rsidR="0029387C">
        <w:rPr>
          <w:rFonts w:ascii="Times New Roman" w:hAnsi="Times New Roman" w:cs="Times New Roman"/>
          <w:sz w:val="28"/>
          <w:szCs w:val="28"/>
          <w:lang w:val="kk-KZ"/>
        </w:rPr>
        <w:t xml:space="preserve"> және олардың жалпы сипаттамасы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D1AD9" w:rsidRDefault="00BD1AD9" w:rsidP="00BD1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Қылмыстық істер бойынша қабылданған аймақтық халықаралық актілердің маңызы және ҚР қолдан</w:t>
      </w:r>
      <w:r w:rsidR="0029387C">
        <w:rPr>
          <w:rFonts w:ascii="Times New Roman" w:hAnsi="Times New Roman" w:cs="Times New Roman"/>
          <w:sz w:val="28"/>
          <w:szCs w:val="28"/>
          <w:lang w:val="kk-KZ"/>
        </w:rPr>
        <w:t xml:space="preserve">ылу </w:t>
      </w:r>
      <w:r>
        <w:rPr>
          <w:rFonts w:ascii="Times New Roman" w:hAnsi="Times New Roman" w:cs="Times New Roman"/>
          <w:sz w:val="28"/>
          <w:szCs w:val="28"/>
          <w:lang w:val="kk-KZ"/>
        </w:rPr>
        <w:t>мүмкін</w:t>
      </w:r>
      <w:r w:rsidR="0029387C">
        <w:rPr>
          <w:rFonts w:ascii="Times New Roman" w:hAnsi="Times New Roman" w:cs="Times New Roman"/>
          <w:sz w:val="28"/>
          <w:szCs w:val="28"/>
          <w:lang w:val="kk-KZ"/>
        </w:rPr>
        <w:t>дігі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BD1AD9" w:rsidRDefault="00BD1AD9" w:rsidP="00BD1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 Өрара құқықтық көмек көрсету туралы халықаралық шарттардың Қазақстан Республикасының заңдарымен арақатынасы</w:t>
      </w:r>
      <w:r w:rsidR="002938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және пәрменділік деңгейі.</w:t>
      </w:r>
    </w:p>
    <w:p w:rsidR="00BD1AD9" w:rsidRDefault="00BD1AD9" w:rsidP="00BD1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7. Қылмыстық әділсот саласындағы халықаралық стандарттардың қазіргі кездегі қылмыстық процессуалдық заңның дамуына әсері. </w:t>
      </w:r>
    </w:p>
    <w:p w:rsidR="00BD1AD9" w:rsidRDefault="00BD1AD9" w:rsidP="00BD1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8. Күдіктіні ұстау кезіндегі күдіктінің процессуалдық құқықтарының халықаралық талаптары (миранда ережесі). </w:t>
      </w:r>
    </w:p>
    <w:p w:rsidR="00BD1AD9" w:rsidRDefault="00BD1AD9" w:rsidP="00BD1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  Халықаралық-құқықтық актілердің ҚР қылмыстық заңының дауына және реформалаудағы ролі</w:t>
      </w:r>
      <w:r w:rsidR="0029387C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D1AD9" w:rsidRDefault="00BD1AD9" w:rsidP="00BD1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</w:t>
      </w:r>
      <w:r w:rsidR="0029387C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kk-KZ"/>
        </w:rPr>
        <w:t>үдікті ретінде ұсталған адамға жеке тінту жүргізуд</w:t>
      </w:r>
      <w:r w:rsidR="0029387C">
        <w:rPr>
          <w:rFonts w:ascii="Times New Roman" w:hAnsi="Times New Roman" w:cs="Times New Roman"/>
          <w:sz w:val="28"/>
          <w:szCs w:val="28"/>
          <w:lang w:val="kk-KZ"/>
        </w:rPr>
        <w:t>егі а</w:t>
      </w:r>
      <w:r w:rsidR="0029387C">
        <w:rPr>
          <w:rFonts w:ascii="Times New Roman" w:hAnsi="Times New Roman" w:cs="Times New Roman"/>
          <w:sz w:val="28"/>
          <w:szCs w:val="28"/>
          <w:lang w:val="kk-KZ"/>
        </w:rPr>
        <w:t>дам құқығын</w:t>
      </w:r>
      <w:r w:rsidR="0029387C">
        <w:rPr>
          <w:rFonts w:ascii="Times New Roman" w:hAnsi="Times New Roman" w:cs="Times New Roman"/>
          <w:sz w:val="28"/>
          <w:szCs w:val="28"/>
          <w:lang w:val="kk-KZ"/>
        </w:rPr>
        <w:t>ың</w:t>
      </w:r>
      <w:r w:rsidR="0029387C">
        <w:rPr>
          <w:rFonts w:ascii="Times New Roman" w:hAnsi="Times New Roman" w:cs="Times New Roman"/>
          <w:sz w:val="28"/>
          <w:szCs w:val="28"/>
          <w:lang w:val="kk-KZ"/>
        </w:rPr>
        <w:t xml:space="preserve"> сақта</w:t>
      </w:r>
      <w:r w:rsidR="0029387C">
        <w:rPr>
          <w:rFonts w:ascii="Times New Roman" w:hAnsi="Times New Roman" w:cs="Times New Roman"/>
          <w:sz w:val="28"/>
          <w:szCs w:val="28"/>
          <w:lang w:val="kk-KZ"/>
        </w:rPr>
        <w:t>луы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D1AD9" w:rsidRDefault="00BD1AD9" w:rsidP="00BD1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D1AD9" w:rsidRDefault="00BD1AD9" w:rsidP="00BD1A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3-блок</w:t>
      </w:r>
    </w:p>
    <w:p w:rsidR="00BD1AD9" w:rsidRDefault="00BD1AD9" w:rsidP="00BD1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D1AD9" w:rsidRDefault="00BD1AD9" w:rsidP="00BD1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Күдікті адамнан жауап алу тәртібі және халықаралық құқық бойынша мұндай кездегі күдіктінің процессуалдық жағдайы. </w:t>
      </w:r>
    </w:p>
    <w:p w:rsidR="00BD1AD9" w:rsidRDefault="00BD1AD9" w:rsidP="00BD1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Адвокаттар үшін белгіленген Жалпыға ортақ стандарттарда</w:t>
      </w:r>
      <w:r w:rsidR="0029387C">
        <w:rPr>
          <w:rFonts w:ascii="Times New Roman" w:hAnsi="Times New Roman" w:cs="Times New Roman"/>
          <w:sz w:val="28"/>
          <w:szCs w:val="28"/>
          <w:lang w:val="kk-KZ"/>
        </w:rPr>
        <w:t>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адавокаттарға белгіленген тиымдардың себептері.</w:t>
      </w:r>
    </w:p>
    <w:p w:rsidR="00BD1AD9" w:rsidRDefault="00BD1AD9" w:rsidP="00BD1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ҚР қылмыстық заңын реформалаудағы халықаралық стандарттардың ролі.</w:t>
      </w:r>
    </w:p>
    <w:p w:rsidR="00BD1AD9" w:rsidRDefault="00BD1AD9" w:rsidP="00BD1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Әділсот саласындағы халықаралық құқықтық нормалардың отандық құқық нормаларымен</w:t>
      </w:r>
      <w:r w:rsidR="0029387C">
        <w:rPr>
          <w:rFonts w:ascii="Times New Roman" w:hAnsi="Times New Roman" w:cs="Times New Roman"/>
          <w:sz w:val="28"/>
          <w:szCs w:val="28"/>
          <w:lang w:val="kk-KZ"/>
        </w:rPr>
        <w:t xml:space="preserve"> арақатынасы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D1AD9" w:rsidRDefault="00BD1AD9" w:rsidP="00BD1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ҚР ҚК Ерекше бөліміне халықаралық құқықтық стандарттардың қазіргі жағдайдағы енгізілуі. </w:t>
      </w:r>
    </w:p>
    <w:p w:rsidR="00BD1AD9" w:rsidRDefault="00BD1AD9" w:rsidP="00BD1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ҚР Қылмыстық процессуалдық заңының дамуына халықаралық практиканың әсері.  </w:t>
      </w:r>
    </w:p>
    <w:p w:rsidR="00BD1AD9" w:rsidRDefault="00BD1AD9" w:rsidP="00BD1A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 Кәмелетке толмағандарға қатысты істерді тергеу және сотта қараумен байланысты</w:t>
      </w:r>
      <w:r w:rsidR="00C37BFD">
        <w:rPr>
          <w:rFonts w:ascii="Times New Roman" w:hAnsi="Times New Roman" w:cs="Times New Roman"/>
          <w:sz w:val="28"/>
          <w:szCs w:val="28"/>
          <w:lang w:val="kk-KZ"/>
        </w:rPr>
        <w:t xml:space="preserve"> халықаралық ережелер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D1AD9" w:rsidRDefault="00BD1AD9" w:rsidP="00BD1A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 Бангалор қағидаларын</w:t>
      </w:r>
      <w:r w:rsidR="00C37BFD">
        <w:rPr>
          <w:rFonts w:ascii="Times New Roman" w:hAnsi="Times New Roman" w:cs="Times New Roman"/>
          <w:sz w:val="28"/>
          <w:szCs w:val="28"/>
          <w:lang w:val="kk-KZ"/>
        </w:rPr>
        <w:t>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ҚР сот қызметінің қағидаларына сәйкестік дәрежесі. </w:t>
      </w:r>
    </w:p>
    <w:p w:rsidR="00BD1AD9" w:rsidRDefault="00BD1AD9" w:rsidP="00BD1A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 Сот тәуелсіздігінің стандарттары анықталған халықаралық құжаттар</w:t>
      </w:r>
      <w:r w:rsidR="00C37BFD">
        <w:rPr>
          <w:rFonts w:ascii="Times New Roman" w:hAnsi="Times New Roman" w:cs="Times New Roman"/>
          <w:sz w:val="28"/>
          <w:szCs w:val="28"/>
          <w:lang w:val="kk-KZ"/>
        </w:rPr>
        <w:t xml:space="preserve"> және олардың сипаттамасы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C37BFD" w:rsidRDefault="00C37BFD" w:rsidP="00BD1A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BD1AD9">
        <w:rPr>
          <w:rFonts w:ascii="Times New Roman" w:hAnsi="Times New Roman" w:cs="Times New Roman"/>
          <w:sz w:val="28"/>
          <w:szCs w:val="28"/>
          <w:lang w:val="kk-KZ"/>
        </w:rPr>
        <w:t>. Азаптаумен, басқада қатігез адамгершілікке жатпайтын немесе ар-намысты кемсітетін түрлеріне қарсы Конвенцияның негізгі ережелері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D1AD9" w:rsidRDefault="00C37BFD" w:rsidP="00BD1A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BD1AD9">
        <w:rPr>
          <w:rFonts w:ascii="Times New Roman" w:hAnsi="Times New Roman" w:cs="Times New Roman"/>
          <w:sz w:val="28"/>
          <w:szCs w:val="28"/>
          <w:lang w:val="kk-KZ"/>
        </w:rPr>
        <w:t>. Жалпыға танымал қағидалар және жалпыға танымал нормалар ұғымдарының ара қатынасы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олардың</w:t>
      </w:r>
      <w:r w:rsidR="00BD1AD9">
        <w:rPr>
          <w:rFonts w:ascii="Times New Roman" w:hAnsi="Times New Roman" w:cs="Times New Roman"/>
          <w:sz w:val="28"/>
          <w:szCs w:val="28"/>
          <w:lang w:val="kk-KZ"/>
        </w:rPr>
        <w:t xml:space="preserve"> халықаралық құқықтық актілерд</w:t>
      </w:r>
      <w:r>
        <w:rPr>
          <w:rFonts w:ascii="Times New Roman" w:hAnsi="Times New Roman" w:cs="Times New Roman"/>
          <w:sz w:val="28"/>
          <w:szCs w:val="28"/>
          <w:lang w:val="kk-KZ"/>
        </w:rPr>
        <w:t>е пайда болу себептері</w:t>
      </w:r>
      <w:r w:rsidR="00BD1AD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D1AD9" w:rsidRDefault="00C37BFD" w:rsidP="00BD1A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BD1AD9">
        <w:rPr>
          <w:rFonts w:ascii="Times New Roman" w:hAnsi="Times New Roman" w:cs="Times New Roman"/>
          <w:sz w:val="28"/>
          <w:szCs w:val="28"/>
          <w:lang w:val="kk-KZ"/>
        </w:rPr>
        <w:t xml:space="preserve">. Қылмыстық әділсот саласындағы халықаралық актілердің иеррархиялылығы. </w:t>
      </w:r>
    </w:p>
    <w:p w:rsidR="00BD1AD9" w:rsidRDefault="00C37BFD" w:rsidP="00BD1A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13</w:t>
      </w:r>
      <w:r w:rsidR="00BD1AD9">
        <w:rPr>
          <w:rFonts w:ascii="Times New Roman" w:hAnsi="Times New Roman" w:cs="Times New Roman"/>
          <w:sz w:val="28"/>
          <w:szCs w:val="28"/>
          <w:lang w:val="kk-KZ"/>
        </w:rPr>
        <w:t>. Қылмыстық әділсот саласындағы халықаралық құқықтық қағидалардың отандық құқықтық қағидалар</w:t>
      </w:r>
      <w:r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BD1AD9">
        <w:rPr>
          <w:rFonts w:ascii="Times New Roman" w:hAnsi="Times New Roman" w:cs="Times New Roman"/>
          <w:sz w:val="28"/>
          <w:szCs w:val="28"/>
          <w:lang w:val="kk-KZ"/>
        </w:rPr>
        <w:t xml:space="preserve"> байланысы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D1A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D1AD9" w:rsidRDefault="00C37BFD" w:rsidP="00BD1A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</w:t>
      </w:r>
      <w:r w:rsidR="00BD1AD9">
        <w:rPr>
          <w:rFonts w:ascii="Times New Roman" w:hAnsi="Times New Roman" w:cs="Times New Roman"/>
          <w:sz w:val="28"/>
          <w:szCs w:val="28"/>
          <w:lang w:val="kk-KZ"/>
        </w:rPr>
        <w:t xml:space="preserve">. Қылмыстық әділсот саласындағы ұсыныстық сипатта қабылданған халықаралық актілердің маңызы. </w:t>
      </w:r>
    </w:p>
    <w:p w:rsidR="00BD1AD9" w:rsidRDefault="00C37BFD" w:rsidP="00BD1A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</w:t>
      </w:r>
      <w:r w:rsidR="00BD1AD9">
        <w:rPr>
          <w:rFonts w:ascii="Times New Roman" w:hAnsi="Times New Roman" w:cs="Times New Roman"/>
          <w:sz w:val="28"/>
          <w:szCs w:val="28"/>
          <w:lang w:val="kk-KZ"/>
        </w:rPr>
        <w:t>. Әмбебап халықаралық стандарттар бар болған жағдайда аумақтық стандарттарды актілердің қабылдану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негіздері</w:t>
      </w:r>
      <w:r w:rsidR="00BD1AD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BD1AD9" w:rsidRDefault="00BD1AD9" w:rsidP="00BD1AD9">
      <w:pPr>
        <w:rPr>
          <w:lang w:val="kk-KZ"/>
        </w:rPr>
      </w:pPr>
    </w:p>
    <w:p w:rsidR="00DB6F38" w:rsidRPr="00BD1AD9" w:rsidRDefault="00DB6F38">
      <w:pPr>
        <w:rPr>
          <w:lang w:val="kk-KZ"/>
        </w:rPr>
      </w:pPr>
    </w:p>
    <w:sectPr w:rsidR="00DB6F38" w:rsidRPr="00BD1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BA"/>
    <w:rsid w:val="000730BA"/>
    <w:rsid w:val="0029387C"/>
    <w:rsid w:val="00BD1AD9"/>
    <w:rsid w:val="00C37BFD"/>
    <w:rsid w:val="00DB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FB5E3-F686-4FD3-B38C-3CB4DC8E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A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8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2020-12-09T05:00:00Z</dcterms:created>
  <dcterms:modified xsi:type="dcterms:W3CDTF">2020-12-09T05:53:00Z</dcterms:modified>
</cp:coreProperties>
</file>